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734B" w:rsidRPr="008F1957" w:rsidRDefault="008F1957">
      <w:pPr>
        <w:pStyle w:val="Nagwek1"/>
        <w:spacing w:before="0"/>
        <w:jc w:val="both"/>
        <w:rPr>
          <w:rFonts w:ascii="Garamond" w:hAnsi="Garamond"/>
          <w:color w:val="auto"/>
          <w:sz w:val="32"/>
          <w:szCs w:val="32"/>
        </w:rPr>
      </w:pPr>
      <w:r w:rsidRPr="008F1957">
        <w:rPr>
          <w:rFonts w:ascii="Garamond" w:hAnsi="Garamond"/>
          <w:color w:val="auto"/>
          <w:sz w:val="32"/>
          <w:szCs w:val="32"/>
        </w:rPr>
        <w:t xml:space="preserve">Opis zajęć i warunki zaliczenia </w:t>
      </w:r>
      <w:r w:rsidR="00BB2540" w:rsidRPr="008F1957">
        <w:rPr>
          <w:rFonts w:ascii="Garamond" w:hAnsi="Garamond"/>
          <w:color w:val="auto"/>
          <w:sz w:val="32"/>
          <w:szCs w:val="32"/>
        </w:rPr>
        <w:t>przedmiotu „Psychiatria 3/3 – VI rok</w:t>
      </w:r>
    </w:p>
    <w:p w:rsidR="00BF734B" w:rsidRPr="008F1957" w:rsidRDefault="00BF734B">
      <w:pPr>
        <w:spacing w:after="0" w:line="360" w:lineRule="auto"/>
        <w:jc w:val="both"/>
        <w:rPr>
          <w:rFonts w:ascii="Garamond" w:eastAsia="Cambria" w:hAnsi="Garamond" w:cs="Cambria"/>
          <w:b/>
          <w:color w:val="auto"/>
          <w:sz w:val="24"/>
          <w:szCs w:val="24"/>
        </w:rPr>
      </w:pPr>
    </w:p>
    <w:p w:rsidR="008F1957" w:rsidRDefault="00BB2540" w:rsidP="008F195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eastAsia="Cambria" w:hAnsi="Garamond" w:cs="Cambria"/>
          <w:color w:val="auto"/>
          <w:sz w:val="24"/>
          <w:szCs w:val="24"/>
        </w:rPr>
      </w:pPr>
      <w:r w:rsidRPr="008F1957">
        <w:rPr>
          <w:rFonts w:ascii="Garamond" w:eastAsia="Cambria" w:hAnsi="Garamond" w:cs="Cambria"/>
          <w:color w:val="auto"/>
          <w:sz w:val="24"/>
          <w:szCs w:val="24"/>
        </w:rPr>
        <w:t xml:space="preserve">Warunkiem rozpoczęcia zajęć w Katedrze Psychiatrii jest zaliczenie modułu „Psychiatria 2/3”. </w:t>
      </w:r>
    </w:p>
    <w:p w:rsidR="008F1957" w:rsidRDefault="008F1957" w:rsidP="008F1957">
      <w:pPr>
        <w:pStyle w:val="Akapitzlist"/>
        <w:spacing w:after="0" w:line="360" w:lineRule="auto"/>
        <w:jc w:val="both"/>
        <w:rPr>
          <w:rFonts w:ascii="Garamond" w:eastAsia="Cambria" w:hAnsi="Garamond" w:cs="Cambria"/>
          <w:color w:val="auto"/>
          <w:sz w:val="24"/>
          <w:szCs w:val="24"/>
        </w:rPr>
      </w:pPr>
    </w:p>
    <w:p w:rsidR="008F1957" w:rsidRPr="006F24DA" w:rsidRDefault="00BB2540" w:rsidP="006F24D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hAnsi="Garamond"/>
          <w:color w:val="auto"/>
          <w:sz w:val="24"/>
          <w:szCs w:val="24"/>
        </w:rPr>
      </w:pPr>
      <w:r w:rsidRPr="008F1957">
        <w:rPr>
          <w:rFonts w:ascii="Garamond" w:eastAsia="Cambria" w:hAnsi="Garamond" w:cs="Cambria"/>
          <w:color w:val="auto"/>
          <w:sz w:val="24"/>
          <w:szCs w:val="24"/>
        </w:rPr>
        <w:t xml:space="preserve">Zajęcia odbywają się w godzinach 8.30–13.00. Obecność na </w:t>
      </w:r>
      <w:r w:rsidRPr="008F1957">
        <w:rPr>
          <w:rFonts w:ascii="Garamond" w:eastAsia="Cambria" w:hAnsi="Garamond" w:cs="Cambria"/>
          <w:bCs/>
          <w:color w:val="auto"/>
          <w:sz w:val="24"/>
          <w:szCs w:val="24"/>
        </w:rPr>
        <w:t>wszystkich</w:t>
      </w:r>
      <w:r w:rsidRPr="008F1957">
        <w:rPr>
          <w:rFonts w:ascii="Garamond" w:eastAsia="Cambria" w:hAnsi="Garamond" w:cs="Cambria"/>
          <w:color w:val="auto"/>
          <w:sz w:val="24"/>
          <w:szCs w:val="24"/>
        </w:rPr>
        <w:t xml:space="preserve"> zajęciach jest </w:t>
      </w:r>
      <w:r w:rsidRPr="008F1957">
        <w:rPr>
          <w:rFonts w:ascii="Garamond" w:eastAsia="Cambria" w:hAnsi="Garamond" w:cs="Cambria"/>
          <w:bCs/>
          <w:color w:val="auto"/>
          <w:sz w:val="24"/>
          <w:szCs w:val="24"/>
        </w:rPr>
        <w:t>obowiązkowa.</w:t>
      </w:r>
      <w:r w:rsidR="00092E94">
        <w:rPr>
          <w:rFonts w:ascii="Garamond" w:eastAsia="Cambria" w:hAnsi="Garamond" w:cs="Cambria"/>
          <w:bCs/>
          <w:color w:val="auto"/>
          <w:sz w:val="24"/>
          <w:szCs w:val="24"/>
        </w:rPr>
        <w:t xml:space="preserve"> </w:t>
      </w:r>
      <w:r w:rsidR="008F1957" w:rsidRPr="008F1957">
        <w:rPr>
          <w:rFonts w:ascii="Garamond" w:eastAsia="Cambria" w:hAnsi="Garamond" w:cs="Cambria"/>
          <w:bCs/>
          <w:color w:val="auto"/>
          <w:sz w:val="24"/>
          <w:szCs w:val="24"/>
        </w:rPr>
        <w:t>Dwutygodniowe z</w:t>
      </w:r>
      <w:r w:rsidR="008F1957" w:rsidRPr="008F1957">
        <w:rPr>
          <w:rFonts w:ascii="Garamond" w:hAnsi="Garamond"/>
          <w:color w:val="auto"/>
          <w:sz w:val="24"/>
          <w:szCs w:val="24"/>
        </w:rPr>
        <w:t>ajęcia odbywają się w podgrupach 2-osobowych, a towarzyszenie lekarzowi w jego pracy ma na celu nabycie doświadczenia w pracy z pacjentem psychiatrycznym.</w:t>
      </w:r>
      <w:r w:rsidR="00092E94">
        <w:rPr>
          <w:rFonts w:ascii="Garamond" w:hAnsi="Garamond"/>
          <w:color w:val="auto"/>
          <w:sz w:val="24"/>
          <w:szCs w:val="24"/>
        </w:rPr>
        <w:t xml:space="preserve"> </w:t>
      </w:r>
      <w:r w:rsidR="008F1957" w:rsidRPr="008F1957">
        <w:rPr>
          <w:rFonts w:ascii="Garamond" w:hAnsi="Garamond"/>
          <w:color w:val="auto"/>
          <w:sz w:val="24"/>
          <w:szCs w:val="24"/>
        </w:rPr>
        <w:t>Studenci towarzysza pracy lekarzy w jednym z ośmiu ośrodków:</w:t>
      </w:r>
      <w:r w:rsidR="00092E94">
        <w:rPr>
          <w:rFonts w:ascii="Garamond" w:hAnsi="Garamond"/>
          <w:color w:val="auto"/>
          <w:sz w:val="24"/>
          <w:szCs w:val="24"/>
        </w:rPr>
        <w:t xml:space="preserve"> </w:t>
      </w:r>
      <w:r w:rsidR="008F1957" w:rsidRPr="008F1957">
        <w:rPr>
          <w:rFonts w:ascii="Garamond" w:hAnsi="Garamond"/>
          <w:color w:val="auto"/>
          <w:sz w:val="24"/>
          <w:szCs w:val="24"/>
        </w:rPr>
        <w:t xml:space="preserve">1. Ambulatorium </w:t>
      </w:r>
      <w:proofErr w:type="spellStart"/>
      <w:r w:rsidR="008F1957" w:rsidRPr="008F1957">
        <w:rPr>
          <w:rFonts w:ascii="Garamond" w:hAnsi="Garamond"/>
          <w:color w:val="auto"/>
          <w:sz w:val="24"/>
          <w:szCs w:val="24"/>
        </w:rPr>
        <w:t>ogólnopsychiatryczne</w:t>
      </w:r>
      <w:proofErr w:type="spellEnd"/>
      <w:r w:rsidR="008F1957" w:rsidRPr="008F1957">
        <w:rPr>
          <w:rFonts w:ascii="Garamond" w:hAnsi="Garamond"/>
          <w:color w:val="auto"/>
          <w:sz w:val="24"/>
          <w:szCs w:val="24"/>
        </w:rPr>
        <w:t>; 2.</w:t>
      </w:r>
      <w:r w:rsidR="00092E94">
        <w:rPr>
          <w:rFonts w:ascii="Garamond" w:hAnsi="Garamond"/>
          <w:color w:val="auto"/>
          <w:sz w:val="24"/>
          <w:szCs w:val="24"/>
        </w:rPr>
        <w:t xml:space="preserve"> </w:t>
      </w:r>
      <w:r w:rsidR="008F1957" w:rsidRPr="008F1957">
        <w:rPr>
          <w:rFonts w:ascii="Garamond" w:hAnsi="Garamond"/>
          <w:color w:val="auto"/>
          <w:sz w:val="24"/>
          <w:szCs w:val="24"/>
        </w:rPr>
        <w:t>Konsultacje</w:t>
      </w:r>
      <w:r w:rsidR="00092E94">
        <w:rPr>
          <w:rFonts w:ascii="Garamond" w:hAnsi="Garamond"/>
          <w:color w:val="auto"/>
          <w:sz w:val="24"/>
          <w:szCs w:val="24"/>
        </w:rPr>
        <w:t xml:space="preserve"> </w:t>
      </w:r>
      <w:r w:rsidR="008F1957" w:rsidRPr="008F1957">
        <w:rPr>
          <w:rFonts w:ascii="Garamond" w:hAnsi="Garamond"/>
          <w:color w:val="auto"/>
          <w:sz w:val="24"/>
          <w:szCs w:val="24"/>
        </w:rPr>
        <w:t xml:space="preserve">na oddziałach somatycznych; 3. Oddział </w:t>
      </w:r>
      <w:r w:rsidR="00092E94">
        <w:rPr>
          <w:rFonts w:ascii="Garamond" w:hAnsi="Garamond"/>
          <w:color w:val="auto"/>
          <w:sz w:val="24"/>
          <w:szCs w:val="24"/>
        </w:rPr>
        <w:t xml:space="preserve">Pierwszych Psychoz </w:t>
      </w:r>
      <w:r w:rsidR="008F1957" w:rsidRPr="008F1957">
        <w:rPr>
          <w:rFonts w:ascii="Garamond" w:hAnsi="Garamond"/>
          <w:color w:val="auto"/>
          <w:sz w:val="24"/>
          <w:szCs w:val="24"/>
        </w:rPr>
        <w:t xml:space="preserve"> C; </w:t>
      </w:r>
      <w:r w:rsidR="008F1957" w:rsidRPr="008F1957">
        <w:rPr>
          <w:rFonts w:ascii="Garamond" w:hAnsi="Garamond"/>
          <w:color w:val="auto"/>
          <w:sz w:val="24"/>
          <w:szCs w:val="24"/>
        </w:rPr>
        <w:tab/>
        <w:t xml:space="preserve">4. Oddział stacjonarny A; 5. Oddział Dzienny </w:t>
      </w:r>
      <w:r w:rsidR="00092E94">
        <w:rPr>
          <w:rFonts w:ascii="Garamond" w:hAnsi="Garamond"/>
          <w:color w:val="auto"/>
          <w:sz w:val="24"/>
          <w:szCs w:val="24"/>
        </w:rPr>
        <w:t xml:space="preserve">Leczenia Psychoz </w:t>
      </w:r>
      <w:r w:rsidR="008F1957" w:rsidRPr="008F1957">
        <w:rPr>
          <w:rFonts w:ascii="Garamond" w:hAnsi="Garamond"/>
          <w:color w:val="auto"/>
          <w:sz w:val="24"/>
          <w:szCs w:val="24"/>
        </w:rPr>
        <w:t>przy ul. Olszańskiej; 6.</w:t>
      </w:r>
      <w:r w:rsidR="00092E94">
        <w:rPr>
          <w:rFonts w:ascii="Garamond" w:hAnsi="Garamond"/>
          <w:color w:val="auto"/>
          <w:sz w:val="24"/>
          <w:szCs w:val="24"/>
        </w:rPr>
        <w:t xml:space="preserve"> </w:t>
      </w:r>
      <w:r w:rsidR="008F1957">
        <w:rPr>
          <w:rFonts w:ascii="Garamond" w:hAnsi="Garamond"/>
          <w:color w:val="auto"/>
          <w:sz w:val="24"/>
          <w:szCs w:val="24"/>
        </w:rPr>
        <w:t>Oddział psychogeriatryczny</w:t>
      </w:r>
      <w:r w:rsidR="008F1957" w:rsidRPr="008F1957">
        <w:rPr>
          <w:rFonts w:ascii="Garamond" w:hAnsi="Garamond"/>
          <w:color w:val="auto"/>
          <w:sz w:val="24"/>
          <w:szCs w:val="24"/>
        </w:rPr>
        <w:t>;</w:t>
      </w:r>
      <w:r w:rsidR="00092E94">
        <w:rPr>
          <w:rFonts w:ascii="Garamond" w:hAnsi="Garamond"/>
          <w:color w:val="auto"/>
          <w:sz w:val="24"/>
          <w:szCs w:val="24"/>
        </w:rPr>
        <w:t xml:space="preserve"> </w:t>
      </w:r>
      <w:r w:rsidR="008F1957" w:rsidRPr="008F1957">
        <w:rPr>
          <w:rFonts w:ascii="Garamond" w:hAnsi="Garamond"/>
          <w:color w:val="auto"/>
          <w:sz w:val="24"/>
          <w:szCs w:val="24"/>
        </w:rPr>
        <w:t xml:space="preserve">7. Oddział Młodzieżowy </w:t>
      </w:r>
      <w:r w:rsidR="00092E94">
        <w:rPr>
          <w:rFonts w:ascii="Garamond" w:hAnsi="Garamond"/>
          <w:color w:val="auto"/>
          <w:sz w:val="24"/>
          <w:szCs w:val="24"/>
        </w:rPr>
        <w:t>s</w:t>
      </w:r>
      <w:bookmarkStart w:id="0" w:name="_GoBack"/>
      <w:bookmarkEnd w:id="0"/>
      <w:r w:rsidR="008F1957" w:rsidRPr="008F1957">
        <w:rPr>
          <w:rFonts w:ascii="Garamond" w:hAnsi="Garamond"/>
          <w:color w:val="auto"/>
          <w:sz w:val="24"/>
          <w:szCs w:val="24"/>
        </w:rPr>
        <w:t xml:space="preserve">tacjonarny </w:t>
      </w:r>
      <w:r w:rsidR="008F1957">
        <w:rPr>
          <w:rFonts w:ascii="Garamond" w:hAnsi="Garamond"/>
          <w:color w:val="auto"/>
          <w:sz w:val="24"/>
          <w:szCs w:val="24"/>
        </w:rPr>
        <w:t>(dwukrotnie).</w:t>
      </w:r>
      <w:r w:rsidR="008F1957" w:rsidRPr="008F1957">
        <w:rPr>
          <w:rFonts w:ascii="Garamond" w:hAnsi="Garamond"/>
          <w:color w:val="auto"/>
          <w:sz w:val="24"/>
          <w:szCs w:val="24"/>
        </w:rPr>
        <w:tab/>
      </w:r>
      <w:r w:rsidRPr="006F24DA">
        <w:rPr>
          <w:rFonts w:ascii="Garamond" w:eastAsia="Cambria" w:hAnsi="Garamond" w:cs="Cambria"/>
          <w:color w:val="auto"/>
          <w:sz w:val="24"/>
          <w:szCs w:val="24"/>
        </w:rPr>
        <w:t>Wymagane są identyfikatory.</w:t>
      </w:r>
    </w:p>
    <w:p w:rsidR="006F24DA" w:rsidRPr="006F24DA" w:rsidRDefault="006F24DA" w:rsidP="006F24DA">
      <w:pPr>
        <w:spacing w:after="0" w:line="360" w:lineRule="auto"/>
        <w:jc w:val="both"/>
        <w:rPr>
          <w:rFonts w:ascii="Garamond" w:hAnsi="Garamond"/>
          <w:color w:val="auto"/>
          <w:sz w:val="24"/>
          <w:szCs w:val="24"/>
        </w:rPr>
      </w:pPr>
    </w:p>
    <w:p w:rsidR="006F24DA" w:rsidRDefault="008F1957" w:rsidP="006F24D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eastAsia="Cambria" w:hAnsi="Garamond" w:cs="Cambria"/>
          <w:color w:val="auto"/>
          <w:sz w:val="24"/>
          <w:szCs w:val="24"/>
        </w:rPr>
      </w:pPr>
      <w:r>
        <w:rPr>
          <w:rFonts w:ascii="Garamond" w:eastAsia="Cambria" w:hAnsi="Garamond" w:cs="Cambria"/>
          <w:color w:val="auto"/>
          <w:sz w:val="24"/>
          <w:szCs w:val="24"/>
        </w:rPr>
        <w:t>Egzamin na VI roku</w:t>
      </w:r>
      <w:r w:rsidR="00BB2540" w:rsidRPr="008F1957">
        <w:rPr>
          <w:rFonts w:ascii="Garamond" w:eastAsia="Cambria" w:hAnsi="Garamond" w:cs="Cambria"/>
          <w:color w:val="auto"/>
          <w:sz w:val="24"/>
          <w:szCs w:val="24"/>
        </w:rPr>
        <w:t xml:space="preserve"> z psychi</w:t>
      </w:r>
      <w:r>
        <w:rPr>
          <w:rFonts w:ascii="Garamond" w:eastAsia="Cambria" w:hAnsi="Garamond" w:cs="Cambria"/>
          <w:color w:val="auto"/>
          <w:sz w:val="24"/>
          <w:szCs w:val="24"/>
        </w:rPr>
        <w:t>atrii jest dwuczęściowy: test,</w:t>
      </w:r>
      <w:r w:rsidR="00092E94">
        <w:rPr>
          <w:rFonts w:ascii="Garamond" w:eastAsia="Cambria" w:hAnsi="Garamond" w:cs="Cambria"/>
          <w:color w:val="auto"/>
          <w:sz w:val="24"/>
          <w:szCs w:val="24"/>
        </w:rPr>
        <w:t xml:space="preserve"> </w:t>
      </w:r>
      <w:r w:rsidR="00BB2540" w:rsidRPr="008F1957">
        <w:rPr>
          <w:rFonts w:ascii="Garamond" w:eastAsia="Cambria" w:hAnsi="Garamond" w:cs="Cambria"/>
          <w:color w:val="auto"/>
          <w:sz w:val="24"/>
          <w:szCs w:val="24"/>
        </w:rPr>
        <w:t xml:space="preserve">a następnie </w:t>
      </w:r>
      <w:r>
        <w:rPr>
          <w:rFonts w:ascii="Garamond" w:eastAsia="Cambria" w:hAnsi="Garamond" w:cs="Cambria"/>
          <w:color w:val="auto"/>
          <w:sz w:val="24"/>
          <w:szCs w:val="24"/>
        </w:rPr>
        <w:t xml:space="preserve">egzamin </w:t>
      </w:r>
      <w:r w:rsidR="00BB2540" w:rsidRPr="008F1957">
        <w:rPr>
          <w:rFonts w:ascii="Garamond" w:eastAsia="Cambria" w:hAnsi="Garamond" w:cs="Cambria"/>
          <w:color w:val="auto"/>
          <w:sz w:val="24"/>
          <w:szCs w:val="24"/>
        </w:rPr>
        <w:t xml:space="preserve">ustny. Z ustnego egzaminu zwolnieni są studenci, </w:t>
      </w:r>
      <w:proofErr w:type="spellStart"/>
      <w:r w:rsidR="00BB2540" w:rsidRPr="008F1957">
        <w:rPr>
          <w:rFonts w:ascii="Garamond" w:eastAsia="Cambria" w:hAnsi="Garamond" w:cs="Cambria"/>
          <w:color w:val="auto"/>
          <w:sz w:val="24"/>
          <w:szCs w:val="24"/>
        </w:rPr>
        <w:t>kt</w:t>
      </w:r>
      <w:proofErr w:type="spellEnd"/>
      <w:r w:rsidR="00BB2540" w:rsidRPr="008F1957">
        <w:rPr>
          <w:rFonts w:ascii="Garamond" w:eastAsia="Cambria" w:hAnsi="Garamond" w:cs="Cambria"/>
          <w:color w:val="auto"/>
          <w:sz w:val="24"/>
          <w:szCs w:val="24"/>
          <w:lang w:val="es-ES_tradnl"/>
        </w:rPr>
        <w:t>ó</w:t>
      </w:r>
      <w:proofErr w:type="spellStart"/>
      <w:r w:rsidR="00BB2540" w:rsidRPr="008F1957">
        <w:rPr>
          <w:rFonts w:ascii="Garamond" w:eastAsia="Cambria" w:hAnsi="Garamond" w:cs="Cambria"/>
          <w:color w:val="auto"/>
          <w:sz w:val="24"/>
          <w:szCs w:val="24"/>
        </w:rPr>
        <w:t>rzy</w:t>
      </w:r>
      <w:proofErr w:type="spellEnd"/>
      <w:r w:rsidR="00BB2540" w:rsidRPr="008F1957">
        <w:rPr>
          <w:rFonts w:ascii="Garamond" w:eastAsia="Cambria" w:hAnsi="Garamond" w:cs="Cambria"/>
          <w:color w:val="auto"/>
          <w:sz w:val="24"/>
          <w:szCs w:val="24"/>
        </w:rPr>
        <w:t xml:space="preserve"> uzyskali średnią ocen z zajęć na IV, V i VI roku co najmniej 4,5 oraz 5,0 z testu. Studenci, </w:t>
      </w:r>
      <w:proofErr w:type="spellStart"/>
      <w:r w:rsidR="00BB2540" w:rsidRPr="008F1957">
        <w:rPr>
          <w:rFonts w:ascii="Garamond" w:eastAsia="Cambria" w:hAnsi="Garamond" w:cs="Cambria"/>
          <w:color w:val="auto"/>
          <w:sz w:val="24"/>
          <w:szCs w:val="24"/>
        </w:rPr>
        <w:t>kt</w:t>
      </w:r>
      <w:proofErr w:type="spellEnd"/>
      <w:r w:rsidR="00BB2540" w:rsidRPr="008F1957">
        <w:rPr>
          <w:rFonts w:ascii="Garamond" w:eastAsia="Cambria" w:hAnsi="Garamond" w:cs="Cambria"/>
          <w:color w:val="auto"/>
          <w:sz w:val="24"/>
          <w:szCs w:val="24"/>
          <w:lang w:val="es-ES_tradnl"/>
        </w:rPr>
        <w:t>ó</w:t>
      </w:r>
      <w:proofErr w:type="spellStart"/>
      <w:r w:rsidR="00BB2540" w:rsidRPr="008F1957">
        <w:rPr>
          <w:rFonts w:ascii="Garamond" w:eastAsia="Cambria" w:hAnsi="Garamond" w:cs="Cambria"/>
          <w:color w:val="auto"/>
          <w:sz w:val="24"/>
          <w:szCs w:val="24"/>
        </w:rPr>
        <w:t>rzy</w:t>
      </w:r>
      <w:proofErr w:type="spellEnd"/>
      <w:r w:rsidR="00BB2540" w:rsidRPr="008F1957">
        <w:rPr>
          <w:rFonts w:ascii="Garamond" w:eastAsia="Cambria" w:hAnsi="Garamond" w:cs="Cambria"/>
          <w:color w:val="auto"/>
          <w:sz w:val="24"/>
          <w:szCs w:val="24"/>
        </w:rPr>
        <w:t xml:space="preserve"> zaliczyli przedmiot „Psychiatria 2/3” w ramach programu </w:t>
      </w:r>
      <w:proofErr w:type="spellStart"/>
      <w:r w:rsidR="00BB2540" w:rsidRPr="008F1957">
        <w:rPr>
          <w:rFonts w:ascii="Garamond" w:eastAsia="Cambria" w:hAnsi="Garamond" w:cs="Cambria"/>
          <w:color w:val="auto"/>
          <w:sz w:val="24"/>
          <w:szCs w:val="24"/>
        </w:rPr>
        <w:t>Erazmus</w:t>
      </w:r>
      <w:proofErr w:type="spellEnd"/>
      <w:r w:rsidR="00BB2540" w:rsidRPr="008F1957">
        <w:rPr>
          <w:rFonts w:ascii="Garamond" w:eastAsia="Cambria" w:hAnsi="Garamond" w:cs="Cambria"/>
          <w:color w:val="auto"/>
          <w:sz w:val="24"/>
          <w:szCs w:val="24"/>
        </w:rPr>
        <w:t>, a tym samym nie mieli możliwości przeprowadzenia wywiadu psychiatrycznego z pacjentem w języku polskim nie będą zwolnieni z egzaminu ustnego.</w:t>
      </w:r>
      <w:r w:rsidR="00092E94">
        <w:rPr>
          <w:rFonts w:ascii="Garamond" w:eastAsia="Cambria" w:hAnsi="Garamond" w:cs="Cambria"/>
          <w:color w:val="auto"/>
          <w:sz w:val="24"/>
          <w:szCs w:val="24"/>
        </w:rPr>
        <w:t xml:space="preserve"> </w:t>
      </w:r>
      <w:r w:rsidR="00BB2540" w:rsidRPr="006F24DA">
        <w:rPr>
          <w:rFonts w:ascii="Garamond" w:eastAsia="Cambria" w:hAnsi="Garamond" w:cs="Cambria"/>
          <w:color w:val="auto"/>
          <w:sz w:val="24"/>
          <w:szCs w:val="24"/>
          <w:lang w:val="da-DK"/>
        </w:rPr>
        <w:t>Test sk</w:t>
      </w:r>
      <w:r w:rsidR="00BB2540" w:rsidRPr="006F24DA">
        <w:rPr>
          <w:rFonts w:ascii="Garamond" w:eastAsia="Cambria" w:hAnsi="Garamond" w:cs="Cambria"/>
          <w:color w:val="auto"/>
          <w:sz w:val="24"/>
          <w:szCs w:val="24"/>
        </w:rPr>
        <w:t>łada się ze 100 pytań jednokrotnego wyboru. Zakres pytań obejmuje l</w:t>
      </w:r>
      <w:proofErr w:type="spellStart"/>
      <w:r w:rsidR="00BB2540" w:rsidRPr="006F24DA">
        <w:rPr>
          <w:rFonts w:ascii="Garamond" w:eastAsia="Cambria" w:hAnsi="Garamond" w:cs="Cambria"/>
          <w:color w:val="auto"/>
          <w:sz w:val="24"/>
          <w:szCs w:val="24"/>
          <w:lang w:val="de-DE"/>
        </w:rPr>
        <w:t>ektur</w:t>
      </w:r>
      <w:proofErr w:type="spellEnd"/>
      <w:r w:rsidRPr="006F24DA">
        <w:rPr>
          <w:rFonts w:ascii="Garamond" w:eastAsia="Cambria" w:hAnsi="Garamond" w:cs="Cambria"/>
          <w:color w:val="auto"/>
          <w:sz w:val="24"/>
          <w:szCs w:val="24"/>
        </w:rPr>
        <w:t>ę obowiązkową</w:t>
      </w:r>
      <w:r w:rsidR="00BB2540" w:rsidRPr="006F24DA">
        <w:rPr>
          <w:rFonts w:ascii="Garamond" w:eastAsia="Cambria" w:hAnsi="Garamond" w:cs="Cambria"/>
          <w:color w:val="auto"/>
          <w:sz w:val="24"/>
          <w:szCs w:val="24"/>
        </w:rPr>
        <w:t>: Jarema M, red. Psychiatria. Podręcznik dla student</w:t>
      </w:r>
      <w:r w:rsidR="00BB2540" w:rsidRPr="006F24DA">
        <w:rPr>
          <w:rFonts w:ascii="Garamond" w:eastAsia="Cambria" w:hAnsi="Garamond" w:cs="Cambria"/>
          <w:color w:val="auto"/>
          <w:sz w:val="24"/>
          <w:szCs w:val="24"/>
          <w:lang w:val="es-ES_tradnl"/>
        </w:rPr>
        <w:t>ó</w:t>
      </w:r>
      <w:r w:rsidR="00BB2540" w:rsidRPr="006F24DA">
        <w:rPr>
          <w:rFonts w:ascii="Garamond" w:eastAsia="Cambria" w:hAnsi="Garamond" w:cs="Cambria"/>
          <w:color w:val="auto"/>
          <w:sz w:val="24"/>
          <w:szCs w:val="24"/>
        </w:rPr>
        <w:t>w medycyny. Warszawa: PZWL; 2016 (wydanie II uaktualnione i rozszerzone</w:t>
      </w:r>
      <w:r w:rsidR="006F24DA" w:rsidRPr="006F24DA">
        <w:rPr>
          <w:rFonts w:ascii="Garamond" w:eastAsia="Cambria" w:hAnsi="Garamond" w:cs="Cambria"/>
          <w:color w:val="auto"/>
          <w:sz w:val="24"/>
          <w:szCs w:val="24"/>
        </w:rPr>
        <w:t>.)</w:t>
      </w:r>
    </w:p>
    <w:p w:rsidR="006F24DA" w:rsidRPr="006F24DA" w:rsidRDefault="006F24DA" w:rsidP="006F24DA">
      <w:pPr>
        <w:spacing w:after="0" w:line="360" w:lineRule="auto"/>
        <w:jc w:val="both"/>
        <w:rPr>
          <w:rFonts w:ascii="Garamond" w:eastAsia="Cambria" w:hAnsi="Garamond" w:cs="Cambria"/>
          <w:color w:val="auto"/>
          <w:sz w:val="24"/>
          <w:szCs w:val="24"/>
        </w:rPr>
      </w:pPr>
    </w:p>
    <w:p w:rsidR="00BF734B" w:rsidRPr="008F1957" w:rsidRDefault="006F24DA" w:rsidP="006F24D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eastAsia="Cambria" w:hAnsi="Garamond" w:cs="Cambria"/>
          <w:color w:val="auto"/>
          <w:sz w:val="24"/>
          <w:szCs w:val="24"/>
        </w:rPr>
      </w:pPr>
      <w:r>
        <w:rPr>
          <w:rFonts w:ascii="Garamond" w:eastAsia="Cambria" w:hAnsi="Garamond" w:cs="Cambria"/>
          <w:color w:val="auto"/>
          <w:sz w:val="24"/>
          <w:szCs w:val="24"/>
        </w:rPr>
        <w:t>Do USOS</w:t>
      </w:r>
      <w:r w:rsidR="00BB2540" w:rsidRPr="008F1957">
        <w:rPr>
          <w:rFonts w:ascii="Garamond" w:eastAsia="Cambria" w:hAnsi="Garamond" w:cs="Cambria"/>
          <w:color w:val="auto"/>
          <w:sz w:val="24"/>
          <w:szCs w:val="24"/>
        </w:rPr>
        <w:t xml:space="preserve"> wpisywana jest ocena końcowa będąca wypadkową egzaminu testowego i ustnego.</w:t>
      </w:r>
    </w:p>
    <w:p w:rsidR="006F24DA" w:rsidRDefault="00BB2540" w:rsidP="006F24DA">
      <w:pPr>
        <w:spacing w:after="0" w:line="360" w:lineRule="auto"/>
        <w:ind w:left="708"/>
        <w:jc w:val="both"/>
        <w:rPr>
          <w:rFonts w:ascii="Garamond" w:eastAsia="Cambria" w:hAnsi="Garamond" w:cs="Cambria"/>
          <w:color w:val="auto"/>
          <w:sz w:val="24"/>
          <w:szCs w:val="24"/>
        </w:rPr>
      </w:pPr>
      <w:r w:rsidRPr="008F1957">
        <w:rPr>
          <w:rFonts w:ascii="Garamond" w:eastAsia="Cambria" w:hAnsi="Garamond" w:cs="Cambria"/>
          <w:color w:val="auto"/>
          <w:sz w:val="24"/>
          <w:szCs w:val="24"/>
        </w:rPr>
        <w:t xml:space="preserve">Studenci, </w:t>
      </w:r>
      <w:proofErr w:type="spellStart"/>
      <w:r w:rsidRPr="008F1957">
        <w:rPr>
          <w:rFonts w:ascii="Garamond" w:eastAsia="Cambria" w:hAnsi="Garamond" w:cs="Cambria"/>
          <w:color w:val="auto"/>
          <w:sz w:val="24"/>
          <w:szCs w:val="24"/>
        </w:rPr>
        <w:t>kt</w:t>
      </w:r>
      <w:proofErr w:type="spellEnd"/>
      <w:r w:rsidRPr="008F1957">
        <w:rPr>
          <w:rFonts w:ascii="Garamond" w:eastAsia="Cambria" w:hAnsi="Garamond" w:cs="Cambria"/>
          <w:color w:val="auto"/>
          <w:sz w:val="24"/>
          <w:szCs w:val="24"/>
          <w:lang w:val="es-ES_tradnl"/>
        </w:rPr>
        <w:t>ó</w:t>
      </w:r>
      <w:proofErr w:type="spellStart"/>
      <w:r w:rsidRPr="008F1957">
        <w:rPr>
          <w:rFonts w:ascii="Garamond" w:eastAsia="Cambria" w:hAnsi="Garamond" w:cs="Cambria"/>
          <w:color w:val="auto"/>
          <w:sz w:val="24"/>
          <w:szCs w:val="24"/>
        </w:rPr>
        <w:t>rzy</w:t>
      </w:r>
      <w:proofErr w:type="spellEnd"/>
      <w:r w:rsidRPr="008F1957">
        <w:rPr>
          <w:rFonts w:ascii="Garamond" w:eastAsia="Cambria" w:hAnsi="Garamond" w:cs="Cambria"/>
          <w:color w:val="auto"/>
          <w:sz w:val="24"/>
          <w:szCs w:val="24"/>
        </w:rPr>
        <w:t xml:space="preserve"> uzyskają ocenę niedostateczną </w:t>
      </w:r>
      <w:r w:rsidR="006F24DA">
        <w:rPr>
          <w:rFonts w:ascii="Garamond" w:eastAsia="Cambria" w:hAnsi="Garamond" w:cs="Cambria"/>
          <w:color w:val="auto"/>
          <w:sz w:val="24"/>
          <w:szCs w:val="24"/>
        </w:rPr>
        <w:t>z testu mają wpisaną ją do USOS</w:t>
      </w:r>
      <w:r w:rsidRPr="008F1957">
        <w:rPr>
          <w:rFonts w:ascii="Garamond" w:eastAsia="Cambria" w:hAnsi="Garamond" w:cs="Cambria"/>
          <w:color w:val="auto"/>
          <w:sz w:val="24"/>
          <w:szCs w:val="24"/>
        </w:rPr>
        <w:t xml:space="preserve"> jako ocenę w pierwszym terminie. Termin egzaminu poprawkowego </w:t>
      </w:r>
      <w:r w:rsidR="006F24DA">
        <w:rPr>
          <w:rFonts w:ascii="Garamond" w:eastAsia="Cambria" w:hAnsi="Garamond" w:cs="Cambria"/>
          <w:color w:val="auto"/>
          <w:sz w:val="24"/>
          <w:szCs w:val="24"/>
        </w:rPr>
        <w:t xml:space="preserve">studenci </w:t>
      </w:r>
      <w:r w:rsidRPr="008F1957">
        <w:rPr>
          <w:rFonts w:ascii="Garamond" w:eastAsia="Cambria" w:hAnsi="Garamond" w:cs="Cambria"/>
          <w:color w:val="auto"/>
          <w:sz w:val="24"/>
          <w:szCs w:val="24"/>
        </w:rPr>
        <w:t xml:space="preserve">uzgadniają indywidualnie z egzaminatorem, do </w:t>
      </w:r>
      <w:proofErr w:type="spellStart"/>
      <w:r w:rsidRPr="008F1957">
        <w:rPr>
          <w:rFonts w:ascii="Garamond" w:eastAsia="Cambria" w:hAnsi="Garamond" w:cs="Cambria"/>
          <w:color w:val="auto"/>
          <w:sz w:val="24"/>
          <w:szCs w:val="24"/>
        </w:rPr>
        <w:t>kt</w:t>
      </w:r>
      <w:proofErr w:type="spellEnd"/>
      <w:r w:rsidRPr="008F1957">
        <w:rPr>
          <w:rFonts w:ascii="Garamond" w:eastAsia="Cambria" w:hAnsi="Garamond" w:cs="Cambria"/>
          <w:color w:val="auto"/>
          <w:sz w:val="24"/>
          <w:szCs w:val="24"/>
          <w:lang w:val="es-ES_tradnl"/>
        </w:rPr>
        <w:t>ó</w:t>
      </w:r>
      <w:proofErr w:type="spellStart"/>
      <w:r w:rsidRPr="008F1957">
        <w:rPr>
          <w:rFonts w:ascii="Garamond" w:eastAsia="Cambria" w:hAnsi="Garamond" w:cs="Cambria"/>
          <w:color w:val="auto"/>
          <w:sz w:val="24"/>
          <w:szCs w:val="24"/>
        </w:rPr>
        <w:t>rego</w:t>
      </w:r>
      <w:proofErr w:type="spellEnd"/>
      <w:r w:rsidRPr="008F1957">
        <w:rPr>
          <w:rFonts w:ascii="Garamond" w:eastAsia="Cambria" w:hAnsi="Garamond" w:cs="Cambria"/>
          <w:color w:val="auto"/>
          <w:sz w:val="24"/>
          <w:szCs w:val="24"/>
        </w:rPr>
        <w:t xml:space="preserve"> zostali pierwotnie przydzieleni.</w:t>
      </w:r>
    </w:p>
    <w:p w:rsidR="006F24DA" w:rsidRDefault="006F24DA" w:rsidP="006F24DA">
      <w:pPr>
        <w:spacing w:after="0" w:line="360" w:lineRule="auto"/>
        <w:ind w:left="708"/>
        <w:jc w:val="both"/>
        <w:rPr>
          <w:rFonts w:ascii="Garamond" w:eastAsia="Cambria" w:hAnsi="Garamond" w:cs="Cambria"/>
          <w:color w:val="auto"/>
          <w:sz w:val="24"/>
          <w:szCs w:val="24"/>
        </w:rPr>
      </w:pPr>
    </w:p>
    <w:p w:rsidR="00BF734B" w:rsidRPr="006F24DA" w:rsidRDefault="00BB2540" w:rsidP="006F24D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eastAsia="Cambria" w:hAnsi="Garamond" w:cs="Cambria"/>
          <w:color w:val="auto"/>
          <w:sz w:val="24"/>
          <w:szCs w:val="24"/>
        </w:rPr>
      </w:pPr>
      <w:r w:rsidRPr="006F24DA">
        <w:rPr>
          <w:rFonts w:ascii="Garamond" w:eastAsia="Cambria" w:hAnsi="Garamond" w:cs="Cambria"/>
          <w:color w:val="auto"/>
          <w:sz w:val="24"/>
          <w:szCs w:val="24"/>
        </w:rPr>
        <w:t>Lektura uzupełniają</w:t>
      </w:r>
      <w:r w:rsidR="006F24DA">
        <w:rPr>
          <w:rFonts w:ascii="Garamond" w:eastAsia="Cambria" w:hAnsi="Garamond" w:cs="Cambria"/>
          <w:color w:val="auto"/>
          <w:sz w:val="24"/>
          <w:szCs w:val="24"/>
          <w:lang w:val="it-IT"/>
        </w:rPr>
        <w:t>ca</w:t>
      </w:r>
    </w:p>
    <w:p w:rsidR="00BF734B" w:rsidRPr="008F1957" w:rsidRDefault="00BB2540" w:rsidP="008F1957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Garamond" w:eastAsia="Cambria" w:hAnsi="Garamond" w:cs="Cambria"/>
          <w:color w:val="auto"/>
          <w:sz w:val="24"/>
          <w:szCs w:val="24"/>
        </w:rPr>
      </w:pPr>
      <w:r w:rsidRPr="008F1957">
        <w:rPr>
          <w:rFonts w:ascii="Garamond" w:eastAsia="Cambria" w:hAnsi="Garamond" w:cs="Cambria"/>
          <w:color w:val="auto"/>
          <w:sz w:val="24"/>
          <w:szCs w:val="24"/>
        </w:rPr>
        <w:t>Kępiński A</w:t>
      </w:r>
      <w:r w:rsidRPr="006F24DA">
        <w:rPr>
          <w:rFonts w:ascii="Garamond" w:eastAsia="Cambria" w:hAnsi="Garamond" w:cs="Cambria"/>
          <w:i/>
          <w:color w:val="auto"/>
          <w:sz w:val="24"/>
          <w:szCs w:val="24"/>
        </w:rPr>
        <w:t>.</w:t>
      </w:r>
      <w:r w:rsidR="006F24DA" w:rsidRPr="006F24DA">
        <w:rPr>
          <w:rFonts w:ascii="Garamond" w:eastAsia="Cambria" w:hAnsi="Garamond" w:cs="Cambria"/>
          <w:i/>
          <w:color w:val="auto"/>
          <w:sz w:val="24"/>
          <w:szCs w:val="24"/>
        </w:rPr>
        <w:t>:</w:t>
      </w:r>
      <w:r w:rsidR="00092E94">
        <w:rPr>
          <w:rFonts w:ascii="Garamond" w:eastAsia="Cambria" w:hAnsi="Garamond" w:cs="Cambria"/>
          <w:i/>
          <w:color w:val="auto"/>
          <w:sz w:val="24"/>
          <w:szCs w:val="24"/>
        </w:rPr>
        <w:t xml:space="preserve"> </w:t>
      </w:r>
      <w:r w:rsidRPr="006F24DA">
        <w:rPr>
          <w:rFonts w:ascii="Garamond" w:eastAsia="Cambria" w:hAnsi="Garamond" w:cs="Cambria"/>
          <w:i/>
          <w:color w:val="auto"/>
          <w:sz w:val="24"/>
          <w:szCs w:val="24"/>
        </w:rPr>
        <w:t>Poznanie chorego.</w:t>
      </w:r>
      <w:r w:rsidRPr="008F1957">
        <w:rPr>
          <w:rFonts w:ascii="Garamond" w:eastAsia="Cambria" w:hAnsi="Garamond" w:cs="Cambria"/>
          <w:color w:val="auto"/>
          <w:sz w:val="24"/>
          <w:szCs w:val="24"/>
        </w:rPr>
        <w:t xml:space="preserve"> PZWL, </w:t>
      </w:r>
      <w:r w:rsidR="006F24DA">
        <w:rPr>
          <w:rFonts w:ascii="Garamond" w:eastAsia="Cambria" w:hAnsi="Garamond" w:cs="Cambria"/>
          <w:color w:val="auto"/>
          <w:sz w:val="24"/>
          <w:szCs w:val="24"/>
        </w:rPr>
        <w:t xml:space="preserve">Kraków </w:t>
      </w:r>
      <w:r w:rsidRPr="008F1957">
        <w:rPr>
          <w:rFonts w:ascii="Garamond" w:eastAsia="Cambria" w:hAnsi="Garamond" w:cs="Cambria"/>
          <w:color w:val="auto"/>
          <w:sz w:val="24"/>
          <w:szCs w:val="24"/>
        </w:rPr>
        <w:t>1978 (i późniejsze wydania)</w:t>
      </w:r>
      <w:r w:rsidR="006F24DA">
        <w:rPr>
          <w:rFonts w:ascii="Garamond" w:eastAsia="Cambria" w:hAnsi="Garamond" w:cs="Cambria"/>
          <w:color w:val="auto"/>
          <w:sz w:val="24"/>
          <w:szCs w:val="24"/>
        </w:rPr>
        <w:t>.</w:t>
      </w:r>
    </w:p>
    <w:p w:rsidR="00BF734B" w:rsidRPr="008F1957" w:rsidRDefault="00BB2540" w:rsidP="008F195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Garamond" w:eastAsia="Cambria" w:hAnsi="Garamond" w:cs="Cambria"/>
          <w:color w:val="auto"/>
          <w:sz w:val="24"/>
          <w:szCs w:val="24"/>
        </w:rPr>
      </w:pPr>
      <w:r w:rsidRPr="008F1957">
        <w:rPr>
          <w:rFonts w:ascii="Garamond" w:eastAsia="Cambria" w:hAnsi="Garamond" w:cs="Cambria"/>
          <w:color w:val="auto"/>
          <w:sz w:val="24"/>
          <w:szCs w:val="24"/>
        </w:rPr>
        <w:t>Grabski B.</w:t>
      </w:r>
      <w:r w:rsidR="006F24DA">
        <w:rPr>
          <w:rFonts w:ascii="Garamond" w:eastAsia="Cambria" w:hAnsi="Garamond" w:cs="Cambria"/>
          <w:color w:val="auto"/>
          <w:sz w:val="24"/>
          <w:szCs w:val="24"/>
        </w:rPr>
        <w:t>:</w:t>
      </w:r>
      <w:r w:rsidR="00092E94">
        <w:rPr>
          <w:rFonts w:ascii="Garamond" w:eastAsia="Cambria" w:hAnsi="Garamond" w:cs="Cambria"/>
          <w:color w:val="auto"/>
          <w:sz w:val="24"/>
          <w:szCs w:val="24"/>
        </w:rPr>
        <w:t xml:space="preserve"> </w:t>
      </w:r>
      <w:r w:rsidRPr="006F24DA">
        <w:rPr>
          <w:rFonts w:ascii="Garamond" w:eastAsia="Cambria" w:hAnsi="Garamond" w:cs="Cambria"/>
          <w:i/>
          <w:color w:val="auto"/>
          <w:sz w:val="24"/>
          <w:szCs w:val="24"/>
        </w:rPr>
        <w:t>Podstawy badania psychiatrycznego dla student</w:t>
      </w:r>
      <w:r w:rsidRPr="006F24DA">
        <w:rPr>
          <w:rFonts w:ascii="Garamond" w:eastAsia="Cambria" w:hAnsi="Garamond" w:cs="Cambria"/>
          <w:i/>
          <w:color w:val="auto"/>
          <w:sz w:val="24"/>
          <w:szCs w:val="24"/>
          <w:lang w:val="es-ES_tradnl"/>
        </w:rPr>
        <w:t>ó</w:t>
      </w:r>
      <w:r w:rsidRPr="006F24DA">
        <w:rPr>
          <w:rFonts w:ascii="Garamond" w:eastAsia="Cambria" w:hAnsi="Garamond" w:cs="Cambria"/>
          <w:i/>
          <w:color w:val="auto"/>
          <w:sz w:val="24"/>
          <w:szCs w:val="24"/>
        </w:rPr>
        <w:t>w, lekarzy, psycholog</w:t>
      </w:r>
      <w:r w:rsidRPr="006F24DA">
        <w:rPr>
          <w:rFonts w:ascii="Garamond" w:eastAsia="Cambria" w:hAnsi="Garamond" w:cs="Cambria"/>
          <w:i/>
          <w:color w:val="auto"/>
          <w:sz w:val="24"/>
          <w:szCs w:val="24"/>
          <w:lang w:val="es-ES_tradnl"/>
        </w:rPr>
        <w:t>ó</w:t>
      </w:r>
      <w:r w:rsidRPr="006F24DA">
        <w:rPr>
          <w:rFonts w:ascii="Garamond" w:eastAsia="Cambria" w:hAnsi="Garamond" w:cs="Cambria"/>
          <w:i/>
          <w:color w:val="auto"/>
          <w:sz w:val="24"/>
          <w:szCs w:val="24"/>
        </w:rPr>
        <w:t xml:space="preserve">w </w:t>
      </w:r>
      <w:r w:rsidRPr="006F24DA">
        <w:rPr>
          <w:rFonts w:ascii="Garamond" w:eastAsia="Cambria" w:hAnsi="Garamond" w:cs="Cambria"/>
          <w:i/>
          <w:color w:val="auto"/>
          <w:sz w:val="24"/>
          <w:szCs w:val="24"/>
        </w:rPr>
        <w:br/>
        <w:t xml:space="preserve">i </w:t>
      </w:r>
      <w:proofErr w:type="spellStart"/>
      <w:r w:rsidRPr="006F24DA">
        <w:rPr>
          <w:rFonts w:ascii="Garamond" w:eastAsia="Cambria" w:hAnsi="Garamond" w:cs="Cambria"/>
          <w:i/>
          <w:color w:val="auto"/>
          <w:sz w:val="24"/>
          <w:szCs w:val="24"/>
        </w:rPr>
        <w:t>psychoterapeut</w:t>
      </w:r>
      <w:proofErr w:type="spellEnd"/>
      <w:r w:rsidRPr="006F24DA">
        <w:rPr>
          <w:rFonts w:ascii="Garamond" w:eastAsia="Cambria" w:hAnsi="Garamond" w:cs="Cambria"/>
          <w:i/>
          <w:color w:val="auto"/>
          <w:sz w:val="24"/>
          <w:szCs w:val="24"/>
          <w:lang w:val="es-ES_tradnl"/>
        </w:rPr>
        <w:t>ó</w:t>
      </w:r>
      <w:r w:rsidRPr="006F24DA">
        <w:rPr>
          <w:rFonts w:ascii="Garamond" w:eastAsia="Cambria" w:hAnsi="Garamond" w:cs="Cambria"/>
          <w:i/>
          <w:color w:val="auto"/>
          <w:sz w:val="24"/>
          <w:szCs w:val="24"/>
        </w:rPr>
        <w:t>w</w:t>
      </w:r>
      <w:r w:rsidRPr="008F1957">
        <w:rPr>
          <w:rFonts w:ascii="Garamond" w:eastAsia="Cambria" w:hAnsi="Garamond" w:cs="Cambria"/>
          <w:color w:val="auto"/>
          <w:sz w:val="24"/>
          <w:szCs w:val="24"/>
        </w:rPr>
        <w:t>. Krak</w:t>
      </w:r>
      <w:r w:rsidRPr="008F1957">
        <w:rPr>
          <w:rFonts w:ascii="Garamond" w:eastAsia="Cambria" w:hAnsi="Garamond" w:cs="Cambria"/>
          <w:color w:val="auto"/>
          <w:sz w:val="24"/>
          <w:szCs w:val="24"/>
          <w:lang w:val="es-ES_tradnl"/>
        </w:rPr>
        <w:t>ó</w:t>
      </w:r>
      <w:r w:rsidRPr="008F1957">
        <w:rPr>
          <w:rFonts w:ascii="Garamond" w:eastAsia="Cambria" w:hAnsi="Garamond" w:cs="Cambria"/>
          <w:color w:val="auto"/>
          <w:sz w:val="24"/>
          <w:szCs w:val="24"/>
        </w:rPr>
        <w:t>w: Wydawnictwo UJ, 2015.</w:t>
      </w:r>
    </w:p>
    <w:p w:rsidR="00BF734B" w:rsidRPr="008F1957" w:rsidRDefault="00BB2540" w:rsidP="008F1957">
      <w:pPr>
        <w:spacing w:after="0" w:line="360" w:lineRule="auto"/>
        <w:ind w:firstLine="360"/>
        <w:jc w:val="both"/>
        <w:rPr>
          <w:rFonts w:ascii="Garamond" w:eastAsia="Cambria" w:hAnsi="Garamond" w:cs="Cambria"/>
          <w:color w:val="auto"/>
          <w:sz w:val="24"/>
          <w:szCs w:val="24"/>
        </w:rPr>
      </w:pPr>
      <w:r w:rsidRPr="008F1957">
        <w:rPr>
          <w:rFonts w:ascii="Garamond" w:eastAsia="Cambria" w:hAnsi="Garamond" w:cs="Cambria"/>
          <w:color w:val="auto"/>
          <w:sz w:val="24"/>
          <w:szCs w:val="24"/>
        </w:rPr>
        <w:t>Wspomniane książki można wypożyczyć w sekretariacie Katedry Psychiatrii.</w:t>
      </w:r>
    </w:p>
    <w:p w:rsidR="00BF734B" w:rsidRPr="008F1957" w:rsidRDefault="00BB2540" w:rsidP="006F24DA">
      <w:pPr>
        <w:pStyle w:val="Akapitzlist"/>
        <w:numPr>
          <w:ilvl w:val="0"/>
          <w:numId w:val="9"/>
        </w:numPr>
        <w:spacing w:before="240" w:after="0" w:line="360" w:lineRule="auto"/>
        <w:jc w:val="both"/>
        <w:rPr>
          <w:rFonts w:ascii="Garamond" w:eastAsia="Cambria" w:hAnsi="Garamond" w:cs="Cambria"/>
          <w:color w:val="auto"/>
          <w:sz w:val="24"/>
          <w:szCs w:val="24"/>
        </w:rPr>
      </w:pPr>
      <w:r w:rsidRPr="008F1957">
        <w:rPr>
          <w:rFonts w:ascii="Garamond" w:eastAsia="Cambria" w:hAnsi="Garamond" w:cs="Cambria"/>
          <w:color w:val="auto"/>
          <w:sz w:val="24"/>
          <w:szCs w:val="24"/>
        </w:rPr>
        <w:t>W przypadku niezaliczenia przedmiotu „Psychiatria 3/3” i jego powtarzania konieczne jest ponowne uczestniczenie we wszystkich zajęciach.</w:t>
      </w:r>
    </w:p>
    <w:sectPr w:rsidR="00BF734B" w:rsidRPr="008F1957">
      <w:headerReference w:type="default" r:id="rId8"/>
      <w:footerReference w:type="default" r:id="rId9"/>
      <w:pgSz w:w="11900" w:h="16840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540" w:rsidRDefault="00BB2540">
      <w:pPr>
        <w:spacing w:after="0" w:line="240" w:lineRule="auto"/>
      </w:pPr>
      <w:r>
        <w:separator/>
      </w:r>
    </w:p>
  </w:endnote>
  <w:endnote w:type="continuationSeparator" w:id="0">
    <w:p w:rsidR="00BB2540" w:rsidRDefault="00BB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4B" w:rsidRDefault="00BF734B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540" w:rsidRDefault="00BB2540">
      <w:pPr>
        <w:spacing w:after="0" w:line="240" w:lineRule="auto"/>
      </w:pPr>
      <w:r>
        <w:separator/>
      </w:r>
    </w:p>
  </w:footnote>
  <w:footnote w:type="continuationSeparator" w:id="0">
    <w:p w:rsidR="00BB2540" w:rsidRDefault="00BB2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4B" w:rsidRDefault="00BF734B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7E2"/>
    <w:multiLevelType w:val="hybridMultilevel"/>
    <w:tmpl w:val="DA50D022"/>
    <w:lvl w:ilvl="0" w:tplc="A8900F0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422EAB"/>
    <w:multiLevelType w:val="hybridMultilevel"/>
    <w:tmpl w:val="483ED8EE"/>
    <w:styleLink w:val="Zaimportowanystyl3"/>
    <w:lvl w:ilvl="0" w:tplc="A4D61A98">
      <w:start w:val="1"/>
      <w:numFmt w:val="bullet"/>
      <w:lvlText w:val="-"/>
      <w:lvlJc w:val="left"/>
      <w:pPr>
        <w:ind w:left="357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CAEB1A">
      <w:start w:val="1"/>
      <w:numFmt w:val="bullet"/>
      <w:lvlText w:val="o"/>
      <w:lvlJc w:val="left"/>
      <w:pPr>
        <w:ind w:left="1003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64E206">
      <w:start w:val="1"/>
      <w:numFmt w:val="bullet"/>
      <w:lvlText w:val="▪"/>
      <w:lvlJc w:val="left"/>
      <w:pPr>
        <w:ind w:left="1723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D64D0A">
      <w:start w:val="1"/>
      <w:numFmt w:val="bullet"/>
      <w:lvlText w:val="•"/>
      <w:lvlJc w:val="left"/>
      <w:pPr>
        <w:ind w:left="2443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AA1E84">
      <w:start w:val="1"/>
      <w:numFmt w:val="bullet"/>
      <w:lvlText w:val="o"/>
      <w:lvlJc w:val="left"/>
      <w:pPr>
        <w:ind w:left="3163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CE2462">
      <w:start w:val="1"/>
      <w:numFmt w:val="bullet"/>
      <w:lvlText w:val="▪"/>
      <w:lvlJc w:val="left"/>
      <w:pPr>
        <w:ind w:left="3883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1E4BFA">
      <w:start w:val="1"/>
      <w:numFmt w:val="bullet"/>
      <w:lvlText w:val="•"/>
      <w:lvlJc w:val="left"/>
      <w:pPr>
        <w:ind w:left="4603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4E58D2">
      <w:start w:val="1"/>
      <w:numFmt w:val="bullet"/>
      <w:lvlText w:val="o"/>
      <w:lvlJc w:val="left"/>
      <w:pPr>
        <w:ind w:left="5323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1869FC">
      <w:start w:val="1"/>
      <w:numFmt w:val="bullet"/>
      <w:lvlText w:val="▪"/>
      <w:lvlJc w:val="left"/>
      <w:pPr>
        <w:ind w:left="6043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A972E5F"/>
    <w:multiLevelType w:val="hybridMultilevel"/>
    <w:tmpl w:val="5F862606"/>
    <w:styleLink w:val="Zaimportowanystyl2"/>
    <w:lvl w:ilvl="0" w:tplc="1D34B80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88B4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649A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B0501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E13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D072D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36122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56D6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56340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D6D418F"/>
    <w:multiLevelType w:val="hybridMultilevel"/>
    <w:tmpl w:val="483ED8EE"/>
    <w:numStyleLink w:val="Zaimportowanystyl3"/>
  </w:abstractNum>
  <w:abstractNum w:abstractNumId="4">
    <w:nsid w:val="44AF4330"/>
    <w:multiLevelType w:val="hybridMultilevel"/>
    <w:tmpl w:val="5F862606"/>
    <w:numStyleLink w:val="Zaimportowanystyl2"/>
  </w:abstractNum>
  <w:abstractNum w:abstractNumId="5">
    <w:nsid w:val="51765412"/>
    <w:multiLevelType w:val="hybridMultilevel"/>
    <w:tmpl w:val="8DA8E5F8"/>
    <w:lvl w:ilvl="0" w:tplc="27506EB4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E5EA1"/>
    <w:multiLevelType w:val="hybridMultilevel"/>
    <w:tmpl w:val="42063F2E"/>
    <w:styleLink w:val="Zaimportowanystyl1"/>
    <w:lvl w:ilvl="0" w:tplc="5D503602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F8E998">
      <w:start w:val="1"/>
      <w:numFmt w:val="bullet"/>
      <w:lvlText w:val="o"/>
      <w:lvlJc w:val="left"/>
      <w:pPr>
        <w:ind w:left="10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8C16E2">
      <w:start w:val="1"/>
      <w:numFmt w:val="bullet"/>
      <w:lvlText w:val="▪"/>
      <w:lvlJc w:val="left"/>
      <w:pPr>
        <w:ind w:left="17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0AB140">
      <w:start w:val="1"/>
      <w:numFmt w:val="bullet"/>
      <w:lvlText w:val="·"/>
      <w:lvlJc w:val="left"/>
      <w:pPr>
        <w:ind w:left="24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0812A2">
      <w:start w:val="1"/>
      <w:numFmt w:val="bullet"/>
      <w:lvlText w:val="o"/>
      <w:lvlJc w:val="left"/>
      <w:pPr>
        <w:ind w:left="31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4A78A2">
      <w:start w:val="1"/>
      <w:numFmt w:val="bullet"/>
      <w:lvlText w:val="▪"/>
      <w:lvlJc w:val="left"/>
      <w:pPr>
        <w:ind w:left="3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08D49E">
      <w:start w:val="1"/>
      <w:numFmt w:val="bullet"/>
      <w:lvlText w:val="·"/>
      <w:lvlJc w:val="left"/>
      <w:pPr>
        <w:ind w:left="46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E88224">
      <w:start w:val="1"/>
      <w:numFmt w:val="bullet"/>
      <w:lvlText w:val="o"/>
      <w:lvlJc w:val="left"/>
      <w:pPr>
        <w:ind w:left="53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3CC290">
      <w:start w:val="1"/>
      <w:numFmt w:val="bullet"/>
      <w:lvlText w:val="▪"/>
      <w:lvlJc w:val="left"/>
      <w:pPr>
        <w:ind w:left="60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CBF2CEF"/>
    <w:multiLevelType w:val="hybridMultilevel"/>
    <w:tmpl w:val="A260B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862DA"/>
    <w:multiLevelType w:val="hybridMultilevel"/>
    <w:tmpl w:val="42063F2E"/>
    <w:numStyleLink w:val="Zaimportowanystyl1"/>
  </w:abstractNum>
  <w:num w:numId="1">
    <w:abstractNumId w:val="6"/>
  </w:num>
  <w:num w:numId="2">
    <w:abstractNumId w:val="8"/>
  </w:num>
  <w:num w:numId="3">
    <w:abstractNumId w:val="8"/>
    <w:lvlOverride w:ilvl="0">
      <w:lvl w:ilvl="0" w:tplc="386AA862">
        <w:start w:val="1"/>
        <w:numFmt w:val="bullet"/>
        <w:lvlText w:val="-"/>
        <w:lvlJc w:val="left"/>
        <w:pPr>
          <w:ind w:left="357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700884">
        <w:start w:val="1"/>
        <w:numFmt w:val="bullet"/>
        <w:lvlText w:val="o"/>
        <w:lvlJc w:val="left"/>
        <w:pPr>
          <w:ind w:left="1003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6C312A">
        <w:start w:val="1"/>
        <w:numFmt w:val="bullet"/>
        <w:lvlText w:val="▪"/>
        <w:lvlJc w:val="left"/>
        <w:pPr>
          <w:ind w:left="1723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3C3400">
        <w:start w:val="1"/>
        <w:numFmt w:val="bullet"/>
        <w:lvlText w:val="·"/>
        <w:lvlJc w:val="left"/>
        <w:pPr>
          <w:ind w:left="2443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A4C5FA">
        <w:start w:val="1"/>
        <w:numFmt w:val="bullet"/>
        <w:lvlText w:val="o"/>
        <w:lvlJc w:val="left"/>
        <w:pPr>
          <w:ind w:left="3163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3AF19C">
        <w:start w:val="1"/>
        <w:numFmt w:val="bullet"/>
        <w:lvlText w:val="▪"/>
        <w:lvlJc w:val="left"/>
        <w:pPr>
          <w:ind w:left="3883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F0E99C">
        <w:start w:val="1"/>
        <w:numFmt w:val="bullet"/>
        <w:lvlText w:val="·"/>
        <w:lvlJc w:val="left"/>
        <w:pPr>
          <w:ind w:left="4603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E839D0">
        <w:start w:val="1"/>
        <w:numFmt w:val="bullet"/>
        <w:lvlText w:val="o"/>
        <w:lvlJc w:val="left"/>
        <w:pPr>
          <w:ind w:left="5323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2053C8">
        <w:start w:val="1"/>
        <w:numFmt w:val="bullet"/>
        <w:lvlText w:val="▪"/>
        <w:lvlJc w:val="left"/>
        <w:pPr>
          <w:ind w:left="6043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  <w:lvlOverride w:ilvl="0">
      <w:lvl w:ilvl="0" w:tplc="386AA862">
        <w:start w:val="1"/>
        <w:numFmt w:val="bullet"/>
        <w:lvlText w:val="-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700884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6C312A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3C3400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A4C5FA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3AF19C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F0E99C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E839D0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2053C8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4B"/>
    <w:rsid w:val="00092E94"/>
    <w:rsid w:val="006F24DA"/>
    <w:rsid w:val="008F1957"/>
    <w:rsid w:val="00BB2540"/>
    <w:rsid w:val="00B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next w:val="Normalny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5"/>
      </w:numPr>
    </w:pPr>
  </w:style>
  <w:style w:type="numbering" w:customStyle="1" w:styleId="Zaimportowanystyl3">
    <w:name w:val="Zaimportowany styl 3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next w:val="Normalny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5"/>
      </w:numPr>
    </w:pPr>
  </w:style>
  <w:style w:type="numbering" w:customStyle="1" w:styleId="Zaimportowanystyl3">
    <w:name w:val="Zaimportowany styl 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Barbaro</dc:creator>
  <cp:lastModifiedBy>Maria Pikul</cp:lastModifiedBy>
  <cp:revision>2</cp:revision>
  <dcterms:created xsi:type="dcterms:W3CDTF">2018-08-23T13:00:00Z</dcterms:created>
  <dcterms:modified xsi:type="dcterms:W3CDTF">2018-08-23T13:00:00Z</dcterms:modified>
</cp:coreProperties>
</file>